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D99" w:rsidRDefault="00F30D99" w:rsidP="00F30D99">
      <w:pPr>
        <w:spacing w:line="240" w:lineRule="auto"/>
        <w:jc w:val="center"/>
        <w:rPr>
          <w:b/>
        </w:rPr>
      </w:pPr>
      <w:r>
        <w:rPr>
          <w:b/>
        </w:rPr>
        <w:t>Перечень муниципального имущества, свободного от прав третьих лиц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>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МО «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сельское поселение»</w:t>
      </w:r>
    </w:p>
    <w:p w:rsidR="00F30D99" w:rsidRDefault="00F30D99" w:rsidP="00F30D99">
      <w:pPr>
        <w:spacing w:line="240" w:lineRule="auto"/>
        <w:jc w:val="center"/>
        <w:rPr>
          <w:b/>
        </w:rPr>
      </w:pPr>
    </w:p>
    <w:p w:rsidR="00F30D99" w:rsidRDefault="00F30D99" w:rsidP="00F30D99">
      <w:pPr>
        <w:spacing w:line="240" w:lineRule="auto"/>
        <w:jc w:val="center"/>
      </w:pPr>
    </w:p>
    <w:p w:rsidR="00F30D99" w:rsidRDefault="00F30D99" w:rsidP="00F30D99">
      <w:pPr>
        <w:spacing w:line="240" w:lineRule="auto"/>
        <w:jc w:val="center"/>
      </w:pPr>
    </w:p>
    <w:tbl>
      <w:tblPr>
        <w:tblW w:w="13560" w:type="dxa"/>
        <w:jc w:val="center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6"/>
        <w:gridCol w:w="3507"/>
        <w:gridCol w:w="3543"/>
        <w:gridCol w:w="2128"/>
        <w:gridCol w:w="3576"/>
      </w:tblGrid>
      <w:tr w:rsidR="00F30D99" w:rsidTr="00F30D99">
        <w:trPr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D99" w:rsidRDefault="00F30D99">
            <w:pPr>
              <w:spacing w:line="240" w:lineRule="auto"/>
              <w:ind w:left="-58" w:right="-52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F30D99" w:rsidRDefault="00F30D99">
            <w:pPr>
              <w:spacing w:line="240" w:lineRule="auto"/>
              <w:ind w:left="-58" w:right="-52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п</w:t>
            </w:r>
            <w:proofErr w:type="spell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недвижимого</w:t>
            </w:r>
          </w:p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имущества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Адрес (местоположение)</w:t>
            </w:r>
          </w:p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Площадь, протяженность</w:t>
            </w:r>
          </w:p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и  (или) иные параметры</w:t>
            </w:r>
          </w:p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Назначение  использование объекта при сдаче в аренду</w:t>
            </w:r>
          </w:p>
        </w:tc>
      </w:tr>
      <w:tr w:rsidR="00F30D99" w:rsidTr="00F30D99">
        <w:trPr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D99" w:rsidRDefault="00F30D99" w:rsidP="007A4E15">
            <w:pPr>
              <w:numPr>
                <w:ilvl w:val="0"/>
                <w:numId w:val="1"/>
              </w:numPr>
              <w:spacing w:line="240" w:lineRule="auto"/>
              <w:ind w:left="-58" w:right="-903" w:firstLine="0"/>
              <w:rPr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4-х квартирный жилой дом с</w:t>
            </w:r>
            <w:proofErr w:type="gramStart"/>
            <w:r>
              <w:rPr>
                <w:szCs w:val="24"/>
              </w:rPr>
              <w:t>.С</w:t>
            </w:r>
            <w:proofErr w:type="gramEnd"/>
            <w:r>
              <w:rPr>
                <w:szCs w:val="24"/>
              </w:rPr>
              <w:t>тарая Гута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Брянская область, </w:t>
            </w:r>
            <w:proofErr w:type="spellStart"/>
            <w:r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район, с..Старая Гута пер</w:t>
            </w:r>
            <w:proofErr w:type="gramStart"/>
            <w:r>
              <w:rPr>
                <w:szCs w:val="24"/>
              </w:rPr>
              <w:t>.С</w:t>
            </w:r>
            <w:proofErr w:type="gramEnd"/>
            <w:r>
              <w:rPr>
                <w:szCs w:val="24"/>
              </w:rPr>
              <w:t>овхозный-1 д.8 кв.3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78,0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Муниципальная казна</w:t>
            </w:r>
          </w:p>
        </w:tc>
      </w:tr>
      <w:tr w:rsidR="00F30D99" w:rsidTr="00F30D99">
        <w:trPr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D99" w:rsidRDefault="00F30D99" w:rsidP="007A4E15">
            <w:pPr>
              <w:numPr>
                <w:ilvl w:val="0"/>
                <w:numId w:val="1"/>
              </w:numPr>
              <w:spacing w:line="240" w:lineRule="auto"/>
              <w:ind w:left="-58" w:right="-903" w:firstLine="0"/>
              <w:rPr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Здание библиотеки с. </w:t>
            </w:r>
            <w:proofErr w:type="spellStart"/>
            <w:r>
              <w:rPr>
                <w:szCs w:val="24"/>
              </w:rPr>
              <w:t>Робчик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Брянская область, </w:t>
            </w:r>
            <w:proofErr w:type="spellStart"/>
            <w:r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район, с. </w:t>
            </w:r>
            <w:proofErr w:type="spellStart"/>
            <w:r>
              <w:rPr>
                <w:szCs w:val="24"/>
              </w:rPr>
              <w:t>Робчик</w:t>
            </w:r>
            <w:proofErr w:type="spellEnd"/>
            <w:r>
              <w:rPr>
                <w:szCs w:val="24"/>
              </w:rPr>
              <w:t>, пер. Щорса д.19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37,9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D99" w:rsidRDefault="00F30D99">
            <w:pPr>
              <w:spacing w:line="240" w:lineRule="auto"/>
              <w:rPr>
                <w:b/>
                <w:szCs w:val="24"/>
              </w:rPr>
            </w:pPr>
            <w:r>
              <w:rPr>
                <w:szCs w:val="24"/>
              </w:rPr>
              <w:t>Муниципальная казна</w:t>
            </w:r>
          </w:p>
        </w:tc>
      </w:tr>
    </w:tbl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F30D99" w:rsidRDefault="00F30D99" w:rsidP="00F30D99">
      <w:pPr>
        <w:spacing w:line="240" w:lineRule="auto"/>
        <w:jc w:val="center"/>
        <w:rPr>
          <w:szCs w:val="24"/>
        </w:rPr>
      </w:pPr>
    </w:p>
    <w:p w:rsidR="00BF4941" w:rsidRDefault="00BF4941"/>
    <w:sectPr w:rsidR="00BF4941" w:rsidSect="00F30D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35B29"/>
    <w:multiLevelType w:val="hybridMultilevel"/>
    <w:tmpl w:val="DAA6A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0D99"/>
    <w:rsid w:val="00582274"/>
    <w:rsid w:val="00614B7D"/>
    <w:rsid w:val="008762F9"/>
    <w:rsid w:val="00BF4941"/>
    <w:rsid w:val="00DD60A3"/>
    <w:rsid w:val="00F30D99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99"/>
    <w:pPr>
      <w:spacing w:line="360" w:lineRule="auto"/>
    </w:pPr>
    <w:rPr>
      <w:rFonts w:eastAsia="Calibri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2019-04-24T06:49:00Z</dcterms:created>
  <dcterms:modified xsi:type="dcterms:W3CDTF">2019-04-24T06:49:00Z</dcterms:modified>
</cp:coreProperties>
</file>